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9F1E" w14:textId="28FBF02E" w:rsidR="001103C9" w:rsidRDefault="001103C9" w:rsidP="001103C9">
      <w:pPr>
        <w:jc w:val="center"/>
      </w:pPr>
      <w:r>
        <w:rPr>
          <w:noProof/>
        </w:rPr>
        <w:drawing>
          <wp:inline distT="0" distB="0" distL="0" distR="0" wp14:anchorId="6439ED80" wp14:editId="48F63F8B">
            <wp:extent cx="1448141" cy="1327150"/>
            <wp:effectExtent l="0" t="0" r="0" b="6350"/>
            <wp:docPr id="1000448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8178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18" cy="133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63FD" w14:textId="0076B833" w:rsidR="001103C9" w:rsidRDefault="00CF7231" w:rsidP="00DC12C8">
      <w:pPr>
        <w:jc w:val="center"/>
        <w:rPr>
          <w:b/>
          <w:bCs/>
        </w:rPr>
      </w:pPr>
      <w:r>
        <w:rPr>
          <w:b/>
          <w:bCs/>
        </w:rPr>
        <w:t>Session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C12C8" w14:paraId="7775C1E2" w14:textId="77777777" w:rsidTr="00DC12C8">
        <w:tc>
          <w:tcPr>
            <w:tcW w:w="1838" w:type="dxa"/>
          </w:tcPr>
          <w:p w14:paraId="5E0973F5" w14:textId="3B1C16B5" w:rsidR="00DC12C8" w:rsidRDefault="00DC12C8" w:rsidP="00DC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 Name:</w:t>
            </w:r>
          </w:p>
        </w:tc>
        <w:tc>
          <w:tcPr>
            <w:tcW w:w="7178" w:type="dxa"/>
          </w:tcPr>
          <w:p w14:paraId="2BB26FBF" w14:textId="2DAF26DA" w:rsidR="00DC12C8" w:rsidRDefault="00DC12C8" w:rsidP="00DC12C8">
            <w:pPr>
              <w:rPr>
                <w:b/>
                <w:bCs/>
              </w:rPr>
            </w:pPr>
          </w:p>
        </w:tc>
      </w:tr>
      <w:tr w:rsidR="00DC12C8" w14:paraId="77B24CD3" w14:textId="77777777" w:rsidTr="00DC12C8">
        <w:tc>
          <w:tcPr>
            <w:tcW w:w="1838" w:type="dxa"/>
          </w:tcPr>
          <w:p w14:paraId="7B9BF096" w14:textId="1207F2AF" w:rsidR="00DC12C8" w:rsidRDefault="00DC12C8" w:rsidP="00DC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Setting:</w:t>
            </w:r>
          </w:p>
        </w:tc>
        <w:tc>
          <w:tcPr>
            <w:tcW w:w="7178" w:type="dxa"/>
          </w:tcPr>
          <w:p w14:paraId="2869A381" w14:textId="3372574E" w:rsidR="00DC12C8" w:rsidRDefault="00DC12C8" w:rsidP="00DC12C8">
            <w:pPr>
              <w:rPr>
                <w:b/>
                <w:bCs/>
              </w:rPr>
            </w:pPr>
          </w:p>
        </w:tc>
      </w:tr>
      <w:tr w:rsidR="007D4F83" w14:paraId="6D8EED34" w14:textId="77777777" w:rsidTr="00DC12C8">
        <w:tc>
          <w:tcPr>
            <w:tcW w:w="1838" w:type="dxa"/>
          </w:tcPr>
          <w:p w14:paraId="6AC05BC2" w14:textId="7E3C3500" w:rsidR="007D4F83" w:rsidRDefault="007D4F83" w:rsidP="00DC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7178" w:type="dxa"/>
          </w:tcPr>
          <w:p w14:paraId="708D0893" w14:textId="448C2A92" w:rsidR="007D4F83" w:rsidRDefault="007D4F83" w:rsidP="00DC12C8">
            <w:pPr>
              <w:rPr>
                <w:b/>
                <w:bCs/>
              </w:rPr>
            </w:pPr>
          </w:p>
        </w:tc>
      </w:tr>
      <w:tr w:rsidR="007D4F83" w14:paraId="1470DE6F" w14:textId="77777777" w:rsidTr="00DC12C8">
        <w:tc>
          <w:tcPr>
            <w:tcW w:w="1838" w:type="dxa"/>
          </w:tcPr>
          <w:p w14:paraId="3C518341" w14:textId="340C9D8D" w:rsidR="007D4F83" w:rsidRDefault="00CF7231" w:rsidP="00DC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Social &amp; Emotional Learning </w:t>
            </w:r>
            <w:r w:rsidR="007D4F83">
              <w:rPr>
                <w:b/>
                <w:bCs/>
              </w:rPr>
              <w:t>Targets:</w:t>
            </w:r>
          </w:p>
        </w:tc>
        <w:tc>
          <w:tcPr>
            <w:tcW w:w="7178" w:type="dxa"/>
          </w:tcPr>
          <w:p w14:paraId="1E25350C" w14:textId="22342669" w:rsidR="002C1B90" w:rsidRPr="002C1B90" w:rsidRDefault="002C1B90" w:rsidP="00AB44CF">
            <w:pPr>
              <w:pStyle w:val="ListParagraph"/>
              <w:rPr>
                <w:b/>
                <w:bCs/>
              </w:rPr>
            </w:pPr>
          </w:p>
        </w:tc>
      </w:tr>
      <w:tr w:rsidR="00DC12C8" w14:paraId="0887948B" w14:textId="77777777" w:rsidTr="00DC12C8">
        <w:tc>
          <w:tcPr>
            <w:tcW w:w="1838" w:type="dxa"/>
          </w:tcPr>
          <w:p w14:paraId="0E3A2701" w14:textId="272EAC62" w:rsidR="00DC12C8" w:rsidRDefault="00DC12C8" w:rsidP="00DC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Adult </w:t>
            </w:r>
            <w:r w:rsidR="007D4F83">
              <w:rPr>
                <w:b/>
                <w:bCs/>
              </w:rPr>
              <w:t>l</w:t>
            </w:r>
            <w:r>
              <w:rPr>
                <w:b/>
                <w:bCs/>
              </w:rPr>
              <w:t>ed</w:t>
            </w:r>
            <w:r w:rsidR="002C1B90">
              <w:rPr>
                <w:b/>
                <w:bCs/>
              </w:rPr>
              <w:t xml:space="preserve"> emotional literacy</w:t>
            </w:r>
            <w:r>
              <w:rPr>
                <w:b/>
                <w:bCs/>
              </w:rPr>
              <w:t xml:space="preserve"> </w:t>
            </w:r>
            <w:r w:rsidR="007D4F83">
              <w:rPr>
                <w:b/>
                <w:bCs/>
              </w:rPr>
              <w:t>a</w:t>
            </w:r>
            <w:r>
              <w:rPr>
                <w:b/>
                <w:bCs/>
              </w:rPr>
              <w:t>ctivity:</w:t>
            </w:r>
          </w:p>
        </w:tc>
        <w:tc>
          <w:tcPr>
            <w:tcW w:w="7178" w:type="dxa"/>
          </w:tcPr>
          <w:p w14:paraId="67F6F7A6" w14:textId="1B21D085" w:rsidR="002C1B90" w:rsidRDefault="002C1B90" w:rsidP="00DC12C8">
            <w:pPr>
              <w:rPr>
                <w:b/>
                <w:bCs/>
              </w:rPr>
            </w:pPr>
          </w:p>
        </w:tc>
      </w:tr>
      <w:tr w:rsidR="00DC12C8" w14:paraId="03BDB249" w14:textId="77777777" w:rsidTr="00DC12C8">
        <w:tc>
          <w:tcPr>
            <w:tcW w:w="1838" w:type="dxa"/>
          </w:tcPr>
          <w:p w14:paraId="545A47ED" w14:textId="194E534A" w:rsidR="00DC12C8" w:rsidRDefault="007D4F83" w:rsidP="007D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the moment planning curriculum links:</w:t>
            </w:r>
          </w:p>
        </w:tc>
        <w:tc>
          <w:tcPr>
            <w:tcW w:w="7178" w:type="dxa"/>
          </w:tcPr>
          <w:p w14:paraId="2686281D" w14:textId="59381959" w:rsidR="002C1B90" w:rsidRDefault="002C1B90" w:rsidP="00DC12C8">
            <w:pPr>
              <w:rPr>
                <w:b/>
                <w:bCs/>
              </w:rPr>
            </w:pPr>
          </w:p>
        </w:tc>
      </w:tr>
      <w:tr w:rsidR="00DC12C8" w14:paraId="5B6B0993" w14:textId="77777777" w:rsidTr="00DC12C8">
        <w:tc>
          <w:tcPr>
            <w:tcW w:w="1838" w:type="dxa"/>
          </w:tcPr>
          <w:p w14:paraId="1F6D5484" w14:textId="6BB34C1A" w:rsidR="00DC12C8" w:rsidRDefault="007D4F83" w:rsidP="00CF7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Reflections, positives &amp; </w:t>
            </w:r>
            <w:r w:rsidR="001B36D7">
              <w:rPr>
                <w:b/>
                <w:bCs/>
              </w:rPr>
              <w:t>hurdles</w:t>
            </w:r>
          </w:p>
        </w:tc>
        <w:tc>
          <w:tcPr>
            <w:tcW w:w="7178" w:type="dxa"/>
          </w:tcPr>
          <w:p w14:paraId="4050160F" w14:textId="2D009A44" w:rsidR="002C1B90" w:rsidRDefault="002C1B90" w:rsidP="00AB44CF">
            <w:pPr>
              <w:rPr>
                <w:b/>
                <w:bCs/>
              </w:rPr>
            </w:pPr>
          </w:p>
        </w:tc>
      </w:tr>
      <w:tr w:rsidR="002C1B90" w14:paraId="33CCF0BB" w14:textId="77777777" w:rsidTr="00DC12C8">
        <w:tc>
          <w:tcPr>
            <w:tcW w:w="1838" w:type="dxa"/>
          </w:tcPr>
          <w:p w14:paraId="01C264F0" w14:textId="49AA8D03" w:rsidR="002C1B90" w:rsidRDefault="002C1B90" w:rsidP="00CF7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Concerns:</w:t>
            </w:r>
          </w:p>
        </w:tc>
        <w:tc>
          <w:tcPr>
            <w:tcW w:w="7178" w:type="dxa"/>
          </w:tcPr>
          <w:p w14:paraId="19A6EC89" w14:textId="2D96FB95" w:rsidR="002C1B90" w:rsidRDefault="002C1B90" w:rsidP="00DC12C8">
            <w:pPr>
              <w:rPr>
                <w:b/>
                <w:bCs/>
              </w:rPr>
            </w:pPr>
          </w:p>
        </w:tc>
      </w:tr>
      <w:tr w:rsidR="007D4F83" w14:paraId="7D29BED3" w14:textId="77777777" w:rsidTr="00DC12C8">
        <w:tc>
          <w:tcPr>
            <w:tcW w:w="1838" w:type="dxa"/>
          </w:tcPr>
          <w:p w14:paraId="17441958" w14:textId="100D323B" w:rsidR="007D4F83" w:rsidRDefault="007D4F83" w:rsidP="00CF7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Practitioner:</w:t>
            </w:r>
          </w:p>
        </w:tc>
        <w:tc>
          <w:tcPr>
            <w:tcW w:w="7178" w:type="dxa"/>
          </w:tcPr>
          <w:p w14:paraId="2A8CF899" w14:textId="43416410" w:rsidR="007D4F83" w:rsidRDefault="007D4F83" w:rsidP="00DC12C8">
            <w:pPr>
              <w:rPr>
                <w:b/>
                <w:bCs/>
              </w:rPr>
            </w:pPr>
          </w:p>
        </w:tc>
      </w:tr>
    </w:tbl>
    <w:p w14:paraId="09263CE5" w14:textId="77777777" w:rsidR="00DC12C8" w:rsidRDefault="00DC12C8" w:rsidP="00DC12C8">
      <w:pPr>
        <w:rPr>
          <w:b/>
          <w:bCs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1125"/>
        <w:gridCol w:w="1410"/>
        <w:gridCol w:w="1564"/>
        <w:gridCol w:w="680"/>
        <w:gridCol w:w="1395"/>
        <w:gridCol w:w="667"/>
        <w:gridCol w:w="667"/>
        <w:gridCol w:w="667"/>
        <w:gridCol w:w="667"/>
        <w:gridCol w:w="667"/>
      </w:tblGrid>
      <w:tr w:rsidR="002C1B90" w14:paraId="6B0EFADD" w14:textId="77777777" w:rsidTr="00605CD2">
        <w:trPr>
          <w:trHeight w:val="270"/>
        </w:trPr>
        <w:tc>
          <w:tcPr>
            <w:tcW w:w="1534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14:paraId="2EF07718" w14:textId="77777777" w:rsidR="002C1B90" w:rsidRPr="0027307B" w:rsidRDefault="002C1B90" w:rsidP="00605CD2">
            <w:pPr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 xml:space="preserve">Leuven Scale </w:t>
            </w:r>
          </w:p>
        </w:tc>
        <w:tc>
          <w:tcPr>
            <w:tcW w:w="1410" w:type="dxa"/>
            <w:vMerge w:val="restart"/>
            <w:tcBorders>
              <w:right w:val="single" w:sz="4" w:space="0" w:color="000000" w:themeColor="text1"/>
            </w:tcBorders>
          </w:tcPr>
          <w:p w14:paraId="5A15A6BD" w14:textId="77777777" w:rsidR="002C1B90" w:rsidRPr="0027307B" w:rsidRDefault="002C1B90" w:rsidP="00605CD2">
            <w:pPr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Wellbeing</w:t>
            </w:r>
          </w:p>
        </w:tc>
        <w:tc>
          <w:tcPr>
            <w:tcW w:w="1564" w:type="dxa"/>
            <w:vMerge w:val="restart"/>
            <w:tcBorders>
              <w:right w:val="single" w:sz="4" w:space="0" w:color="000000" w:themeColor="text1"/>
            </w:tcBorders>
          </w:tcPr>
          <w:p w14:paraId="0BAA8465" w14:textId="77777777" w:rsidR="002C1B90" w:rsidRPr="0027307B" w:rsidRDefault="002C1B90" w:rsidP="00605CD2">
            <w:pPr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Involvement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7A5C11A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6"/>
            <w:tcBorders>
              <w:left w:val="single" w:sz="4" w:space="0" w:color="000000" w:themeColor="text1"/>
            </w:tcBorders>
          </w:tcPr>
          <w:p w14:paraId="1CEDD4F2" w14:textId="77777777" w:rsidR="002C1B90" w:rsidRPr="0027307B" w:rsidRDefault="002C1B90" w:rsidP="00605CD2">
            <w:pPr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Session outcomes:</w:t>
            </w:r>
          </w:p>
        </w:tc>
      </w:tr>
      <w:tr w:rsidR="002C1B90" w14:paraId="7420420E" w14:textId="77777777" w:rsidTr="00605CD2">
        <w:trPr>
          <w:trHeight w:val="270"/>
        </w:trPr>
        <w:tc>
          <w:tcPr>
            <w:tcW w:w="1534" w:type="dxa"/>
            <w:gridSpan w:val="2"/>
            <w:vMerge/>
          </w:tcPr>
          <w:p w14:paraId="38BADDE8" w14:textId="77777777" w:rsidR="002C1B90" w:rsidRPr="0027307B" w:rsidRDefault="002C1B90" w:rsidP="0060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3DFDD3A" w14:textId="77777777" w:rsidR="002C1B90" w:rsidRPr="0027307B" w:rsidRDefault="002C1B90" w:rsidP="0060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6E36F301" w14:textId="77777777" w:rsidR="002C1B90" w:rsidRPr="0027307B" w:rsidRDefault="002C1B90" w:rsidP="0060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4D154DCC" w14:textId="77777777" w:rsidR="002C1B90" w:rsidRPr="0027307B" w:rsidRDefault="002C1B90" w:rsidP="0060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45565C42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1D1E1EF4" w14:textId="77777777" w:rsidR="002C1B90" w:rsidRPr="0027307B" w:rsidRDefault="002C1B90" w:rsidP="00605CD2">
            <w:pPr>
              <w:jc w:val="center"/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7963B5A" w14:textId="77777777" w:rsidR="002C1B90" w:rsidRPr="0027307B" w:rsidRDefault="002C1B90" w:rsidP="00605CD2">
            <w:pPr>
              <w:jc w:val="center"/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96FB4D3" w14:textId="77777777" w:rsidR="002C1B90" w:rsidRPr="0027307B" w:rsidRDefault="002C1B90" w:rsidP="00605CD2">
            <w:pPr>
              <w:jc w:val="center"/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5D78E748" w14:textId="77777777" w:rsidR="002C1B90" w:rsidRPr="0027307B" w:rsidRDefault="002C1B90" w:rsidP="00605CD2">
            <w:pPr>
              <w:jc w:val="center"/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024D8CD4" w14:textId="77777777" w:rsidR="002C1B90" w:rsidRPr="0027307B" w:rsidRDefault="002C1B90" w:rsidP="00605CD2">
            <w:pPr>
              <w:jc w:val="center"/>
              <w:rPr>
                <w:b/>
                <w:sz w:val="20"/>
                <w:szCs w:val="20"/>
              </w:rPr>
            </w:pPr>
            <w:r w:rsidRPr="0027307B">
              <w:rPr>
                <w:b/>
                <w:sz w:val="20"/>
                <w:szCs w:val="20"/>
              </w:rPr>
              <w:t>5</w:t>
            </w:r>
          </w:p>
        </w:tc>
      </w:tr>
      <w:tr w:rsidR="002C1B90" w14:paraId="4376E9A9" w14:textId="77777777" w:rsidTr="00605CD2">
        <w:tc>
          <w:tcPr>
            <w:tcW w:w="409" w:type="dxa"/>
            <w:shd w:val="clear" w:color="auto" w:fill="CC0066"/>
          </w:tcPr>
          <w:p w14:paraId="14931744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25" w:type="dxa"/>
            <w:shd w:val="clear" w:color="auto" w:fill="CC0066"/>
          </w:tcPr>
          <w:p w14:paraId="69F03FC7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Very Low</w:t>
            </w:r>
          </w:p>
        </w:tc>
        <w:tc>
          <w:tcPr>
            <w:tcW w:w="1410" w:type="dxa"/>
            <w:tcBorders>
              <w:right w:val="single" w:sz="4" w:space="0" w:color="000000" w:themeColor="text1"/>
            </w:tcBorders>
          </w:tcPr>
          <w:p w14:paraId="40CB9859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4" w:space="0" w:color="000000" w:themeColor="text1"/>
            </w:tcBorders>
          </w:tcPr>
          <w:p w14:paraId="5DA06D1D" w14:textId="383670D6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86E91E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48AA2034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Behaviour</w:t>
            </w:r>
          </w:p>
        </w:tc>
        <w:tc>
          <w:tcPr>
            <w:tcW w:w="667" w:type="dxa"/>
          </w:tcPr>
          <w:p w14:paraId="41A251EB" w14:textId="08659912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B2D74D9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69E85F74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12A2CEF1" w14:textId="5FEBFA5A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AE9B950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1B90" w14:paraId="46C99DBF" w14:textId="77777777" w:rsidTr="00605CD2">
        <w:tc>
          <w:tcPr>
            <w:tcW w:w="409" w:type="dxa"/>
            <w:shd w:val="clear" w:color="auto" w:fill="95DCF7" w:themeFill="accent4" w:themeFillTint="66"/>
          </w:tcPr>
          <w:p w14:paraId="43EEC9B1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25" w:type="dxa"/>
            <w:shd w:val="clear" w:color="auto" w:fill="95DCF7" w:themeFill="accent4" w:themeFillTint="66"/>
          </w:tcPr>
          <w:p w14:paraId="3ABC6836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Low</w:t>
            </w:r>
          </w:p>
        </w:tc>
        <w:tc>
          <w:tcPr>
            <w:tcW w:w="1410" w:type="dxa"/>
            <w:tcBorders>
              <w:right w:val="single" w:sz="4" w:space="0" w:color="000000" w:themeColor="text1"/>
            </w:tcBorders>
          </w:tcPr>
          <w:p w14:paraId="68F6C272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4" w:space="0" w:color="000000" w:themeColor="text1"/>
            </w:tcBorders>
          </w:tcPr>
          <w:p w14:paraId="5D8E7FA8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C42D9E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0716DB39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Manners</w:t>
            </w:r>
          </w:p>
        </w:tc>
        <w:tc>
          <w:tcPr>
            <w:tcW w:w="667" w:type="dxa"/>
          </w:tcPr>
          <w:p w14:paraId="12E4BE80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6C6CEF17" w14:textId="3CAE0F79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A1D4735" w14:textId="7AF048E6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40418DDA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DEBB69E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1B90" w14:paraId="3FAF291F" w14:textId="77777777" w:rsidTr="00605CD2">
        <w:tc>
          <w:tcPr>
            <w:tcW w:w="409" w:type="dxa"/>
            <w:shd w:val="clear" w:color="auto" w:fill="D86DCB" w:themeFill="accent5" w:themeFillTint="99"/>
          </w:tcPr>
          <w:p w14:paraId="3FB573C4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25" w:type="dxa"/>
            <w:shd w:val="clear" w:color="auto" w:fill="D86DCB" w:themeFill="accent5" w:themeFillTint="99"/>
          </w:tcPr>
          <w:p w14:paraId="2F26F5B4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Moderate</w:t>
            </w:r>
          </w:p>
        </w:tc>
        <w:tc>
          <w:tcPr>
            <w:tcW w:w="1410" w:type="dxa"/>
            <w:tcBorders>
              <w:right w:val="single" w:sz="4" w:space="0" w:color="000000" w:themeColor="text1"/>
            </w:tcBorders>
          </w:tcPr>
          <w:p w14:paraId="04ACC985" w14:textId="1B93991C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4" w:space="0" w:color="000000" w:themeColor="text1"/>
            </w:tcBorders>
          </w:tcPr>
          <w:p w14:paraId="73BB9F99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E697D4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4C5BABE8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Respect</w:t>
            </w:r>
          </w:p>
        </w:tc>
        <w:tc>
          <w:tcPr>
            <w:tcW w:w="667" w:type="dxa"/>
          </w:tcPr>
          <w:p w14:paraId="73DEC1EA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43C217A8" w14:textId="7C9456D1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812665F" w14:textId="6F29A992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44EDF1ED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7766D967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1B90" w14:paraId="0F97D337" w14:textId="77777777" w:rsidTr="00605CD2">
        <w:tc>
          <w:tcPr>
            <w:tcW w:w="409" w:type="dxa"/>
            <w:shd w:val="clear" w:color="auto" w:fill="9AFAE8"/>
          </w:tcPr>
          <w:p w14:paraId="3DC968E6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5" w:type="dxa"/>
            <w:shd w:val="clear" w:color="auto" w:fill="9AFAE8"/>
          </w:tcPr>
          <w:p w14:paraId="72CA02D6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High</w:t>
            </w:r>
          </w:p>
        </w:tc>
        <w:tc>
          <w:tcPr>
            <w:tcW w:w="1410" w:type="dxa"/>
            <w:tcBorders>
              <w:right w:val="single" w:sz="4" w:space="0" w:color="000000" w:themeColor="text1"/>
            </w:tcBorders>
            <w:vAlign w:val="center"/>
          </w:tcPr>
          <w:p w14:paraId="4ADBD04A" w14:textId="3EA894C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4" w:space="0" w:color="000000" w:themeColor="text1"/>
            </w:tcBorders>
            <w:vAlign w:val="center"/>
          </w:tcPr>
          <w:p w14:paraId="6DD28D28" w14:textId="64605D66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7E3569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21D3DCFB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Engagement</w:t>
            </w:r>
          </w:p>
        </w:tc>
        <w:tc>
          <w:tcPr>
            <w:tcW w:w="667" w:type="dxa"/>
          </w:tcPr>
          <w:p w14:paraId="57D148DF" w14:textId="61D3832A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12E57BFD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8D25EBF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98983F5" w14:textId="2C5B365C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7B97F4D0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1B90" w14:paraId="6B8CA6A1" w14:textId="77777777" w:rsidTr="00605CD2">
        <w:tc>
          <w:tcPr>
            <w:tcW w:w="409" w:type="dxa"/>
            <w:shd w:val="clear" w:color="auto" w:fill="92D050"/>
          </w:tcPr>
          <w:p w14:paraId="4E8E9E00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92D050"/>
          </w:tcPr>
          <w:p w14:paraId="5050489B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Extremely High</w:t>
            </w:r>
          </w:p>
        </w:tc>
        <w:tc>
          <w:tcPr>
            <w:tcW w:w="1410" w:type="dxa"/>
            <w:tcBorders>
              <w:right w:val="single" w:sz="4" w:space="0" w:color="000000" w:themeColor="text1"/>
            </w:tcBorders>
            <w:vAlign w:val="center"/>
          </w:tcPr>
          <w:p w14:paraId="32FE3DA6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4" w:space="0" w:color="000000" w:themeColor="text1"/>
            </w:tcBorders>
            <w:vAlign w:val="center"/>
          </w:tcPr>
          <w:p w14:paraId="5E8FCCE3" w14:textId="7FD8D8F2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DB41A86" w14:textId="77777777" w:rsidR="002C1B90" w:rsidRPr="0027307B" w:rsidRDefault="002C1B90" w:rsidP="00605CD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</w:tcPr>
          <w:p w14:paraId="116A5C67" w14:textId="77777777" w:rsidR="002C1B90" w:rsidRPr="0027307B" w:rsidRDefault="002C1B90" w:rsidP="00605CD2">
            <w:pPr>
              <w:rPr>
                <w:sz w:val="20"/>
                <w:szCs w:val="20"/>
              </w:rPr>
            </w:pPr>
            <w:r w:rsidRPr="0027307B">
              <w:rPr>
                <w:sz w:val="20"/>
                <w:szCs w:val="20"/>
              </w:rPr>
              <w:t>Enjoyment</w:t>
            </w:r>
          </w:p>
        </w:tc>
        <w:tc>
          <w:tcPr>
            <w:tcW w:w="667" w:type="dxa"/>
          </w:tcPr>
          <w:p w14:paraId="3867871A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76B6C64F" w14:textId="0A5BCA30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5CE2CB0B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03945910" w14:textId="424125B0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6D297C26" w14:textId="77777777" w:rsidR="002C1B90" w:rsidRPr="0027307B" w:rsidRDefault="002C1B90" w:rsidP="00605C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B051045" w14:textId="77777777" w:rsidR="007D4F83" w:rsidRDefault="007D4F83" w:rsidP="00DC12C8">
      <w:pPr>
        <w:rPr>
          <w:b/>
          <w:bCs/>
        </w:rPr>
      </w:pPr>
    </w:p>
    <w:p w14:paraId="20CB3CD3" w14:textId="77777777" w:rsidR="00DC12C8" w:rsidRPr="00DC12C8" w:rsidRDefault="00DC12C8" w:rsidP="00DC12C8">
      <w:pPr>
        <w:rPr>
          <w:b/>
          <w:bCs/>
        </w:rPr>
      </w:pPr>
    </w:p>
    <w:p w14:paraId="268374BB" w14:textId="77777777" w:rsidR="00DC12C8" w:rsidRPr="001103C9" w:rsidRDefault="00DC12C8" w:rsidP="001103C9">
      <w:pPr>
        <w:jc w:val="both"/>
      </w:pPr>
    </w:p>
    <w:sectPr w:rsidR="00DC12C8" w:rsidRPr="0011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C5FA3"/>
    <w:multiLevelType w:val="hybridMultilevel"/>
    <w:tmpl w:val="24D8C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9"/>
    <w:rsid w:val="00056A78"/>
    <w:rsid w:val="001103C9"/>
    <w:rsid w:val="001B36D7"/>
    <w:rsid w:val="00266D1D"/>
    <w:rsid w:val="002C1B90"/>
    <w:rsid w:val="0070091B"/>
    <w:rsid w:val="007D4F83"/>
    <w:rsid w:val="008D0032"/>
    <w:rsid w:val="00A620D6"/>
    <w:rsid w:val="00AB44CF"/>
    <w:rsid w:val="00CF7231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E6C9"/>
  <w15:chartTrackingRefBased/>
  <w15:docId w15:val="{951DF4F7-9C41-4A23-976F-D213FD30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018B739D52C45B98E67936F98F670" ma:contentTypeVersion="12" ma:contentTypeDescription="Create a new document." ma:contentTypeScope="" ma:versionID="22a5a04dfac0192276d04d90881ded1a">
  <xsd:schema xmlns:xsd="http://www.w3.org/2001/XMLSchema" xmlns:xs="http://www.w3.org/2001/XMLSchema" xmlns:p="http://schemas.microsoft.com/office/2006/metadata/properties" xmlns:ns2="c4e9cef9-7600-4fd0-a58e-df9c48ebdd23" xmlns:ns3="26cd3a6d-aa22-4f83-bda8-fb7e2e0a38f0" targetNamespace="http://schemas.microsoft.com/office/2006/metadata/properties" ma:root="true" ma:fieldsID="9746a461c05b3b99b7e372b19f344758" ns2:_="" ns3:_="">
    <xsd:import namespace="c4e9cef9-7600-4fd0-a58e-df9c48ebdd23"/>
    <xsd:import namespace="26cd3a6d-aa22-4f83-bda8-fb7e2e0a3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9cef9-7600-4fd0-a58e-df9c48ebd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197dd7-76ef-4a06-8f4f-cd6fb84c2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d3a6d-aa22-4f83-bda8-fb7e2e0a38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873bd-9a26-49c9-92c6-ec2dddb39326}" ma:internalName="TaxCatchAll" ma:showField="CatchAllData" ma:web="26cd3a6d-aa22-4f83-bda8-fb7e2e0a3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e9cef9-7600-4fd0-a58e-df9c48ebdd23">
      <Terms xmlns="http://schemas.microsoft.com/office/infopath/2007/PartnerControls"/>
    </lcf76f155ced4ddcb4097134ff3c332f>
    <TaxCatchAll xmlns="26cd3a6d-aa22-4f83-bda8-fb7e2e0a38f0" xsi:nil="true"/>
  </documentManagement>
</p:properties>
</file>

<file path=customXml/itemProps1.xml><?xml version="1.0" encoding="utf-8"?>
<ds:datastoreItem xmlns:ds="http://schemas.openxmlformats.org/officeDocument/2006/customXml" ds:itemID="{1883DD35-66DE-46E6-8356-13BF4ECBD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043AB-3E2A-452F-81C0-793830F9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9cef9-7600-4fd0-a58e-df9c48ebdd23"/>
    <ds:schemaRef ds:uri="26cd3a6d-aa22-4f83-bda8-fb7e2e0a3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D7D06-7BEB-404B-8CC2-D132407A45CA}">
  <ds:schemaRefs>
    <ds:schemaRef ds:uri="http://schemas.microsoft.com/office/2006/metadata/properties"/>
    <ds:schemaRef ds:uri="http://schemas.microsoft.com/office/infopath/2007/PartnerControls"/>
    <ds:schemaRef ds:uri="c4e9cef9-7600-4fd0-a58e-df9c48ebdd23"/>
    <ds:schemaRef ds:uri="26cd3a6d-aa22-4f83-bda8-fb7e2e0a3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Tasker</dc:creator>
  <cp:keywords/>
  <dc:description/>
  <cp:lastModifiedBy>Rhonda Tasker</cp:lastModifiedBy>
  <cp:revision>2</cp:revision>
  <dcterms:created xsi:type="dcterms:W3CDTF">2024-09-27T12:52:00Z</dcterms:created>
  <dcterms:modified xsi:type="dcterms:W3CDTF">2024-09-27T12:52:00Z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0x01010015A018B739D52C45B98E67936F98F670</vt:lpwstr>
  </property>
</Properties>
</file>